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1D" w:rsidRDefault="0023591D" w:rsidP="0023591D">
      <w:pPr>
        <w:jc w:val="center"/>
        <w:rPr>
          <w:rFonts w:ascii="Brush Script MT" w:hAnsi="Brush Script MT" w:cs="Times New Roman"/>
          <w:sz w:val="40"/>
          <w:szCs w:val="40"/>
        </w:rPr>
      </w:pPr>
      <w:r w:rsidRPr="00FA752C">
        <w:rPr>
          <w:rFonts w:ascii="Brush Script MT" w:hAnsi="Brush Script MT" w:cs="Times New Roman"/>
          <w:sz w:val="40"/>
          <w:szCs w:val="40"/>
        </w:rPr>
        <w:t>The Southwestern Mission Research Center (SMRC) presents:</w:t>
      </w:r>
    </w:p>
    <w:p w:rsidR="0023591D" w:rsidRDefault="0023591D" w:rsidP="0023591D">
      <w:pPr>
        <w:jc w:val="center"/>
        <w:rPr>
          <w:rFonts w:ascii="Brush Script MT" w:hAnsi="Brush Script MT" w:cs="Times New Roman"/>
          <w:sz w:val="40"/>
          <w:szCs w:val="40"/>
        </w:rPr>
      </w:pPr>
    </w:p>
    <w:p w:rsidR="0023591D" w:rsidRDefault="00E56788" w:rsidP="0023591D">
      <w:pPr>
        <w:jc w:val="center"/>
        <w:rPr>
          <w:rFonts w:ascii="Times New Roman" w:hAnsi="Times New Roman" w:cs="Times New Roman"/>
          <w:b/>
          <w:sz w:val="40"/>
          <w:szCs w:val="40"/>
        </w:rPr>
      </w:pPr>
      <w:r>
        <w:rPr>
          <w:rFonts w:ascii="Times New Roman" w:hAnsi="Times New Roman" w:cs="Times New Roman"/>
          <w:b/>
          <w:sz w:val="40"/>
          <w:szCs w:val="40"/>
        </w:rPr>
        <w:t>“</w:t>
      </w:r>
      <w:r w:rsidR="0023591D">
        <w:rPr>
          <w:rFonts w:ascii="Times New Roman" w:hAnsi="Times New Roman" w:cs="Times New Roman"/>
          <w:b/>
          <w:sz w:val="40"/>
          <w:szCs w:val="40"/>
        </w:rPr>
        <w:t>Northern California Missions Tour</w:t>
      </w:r>
      <w:r w:rsidR="00185A0F">
        <w:rPr>
          <w:rFonts w:ascii="Times New Roman" w:hAnsi="Times New Roman" w:cs="Times New Roman"/>
          <w:b/>
          <w:sz w:val="40"/>
          <w:szCs w:val="40"/>
        </w:rPr>
        <w:t>”</w:t>
      </w:r>
    </w:p>
    <w:p w:rsidR="00C73DD4" w:rsidRDefault="0023591D" w:rsidP="0023591D">
      <w:pPr>
        <w:jc w:val="center"/>
        <w:rPr>
          <w:rFonts w:ascii="Times New Roman" w:hAnsi="Times New Roman" w:cs="Times New Roman"/>
          <w:b/>
          <w:sz w:val="32"/>
          <w:szCs w:val="32"/>
        </w:rPr>
      </w:pPr>
      <w:r>
        <w:rPr>
          <w:rFonts w:ascii="Times New Roman" w:hAnsi="Times New Roman" w:cs="Times New Roman"/>
          <w:b/>
          <w:sz w:val="32"/>
          <w:szCs w:val="32"/>
        </w:rPr>
        <w:t>May 15-18, 2020</w:t>
      </w:r>
    </w:p>
    <w:p w:rsidR="00582545" w:rsidRDefault="00201099" w:rsidP="00C17665">
      <w:pPr>
        <w:rPr>
          <w:b/>
          <w:noProof/>
          <w:sz w:val="32"/>
          <w:szCs w:val="32"/>
        </w:rPr>
      </w:pPr>
      <w:r>
        <w:rPr>
          <w:rFonts w:ascii="Times New Roman" w:hAnsi="Times New Roman" w:cs="Times New Roman"/>
          <w:b/>
          <w:sz w:val="32"/>
          <w:szCs w:val="32"/>
        </w:rPr>
        <w:t xml:space="preserve">  </w:t>
      </w:r>
      <w:r>
        <w:rPr>
          <w:noProof/>
        </w:rPr>
        <w:drawing>
          <wp:inline distT="0" distB="0" distL="0" distR="0" wp14:anchorId="6A6C0A5E" wp14:editId="7D6573DA">
            <wp:extent cx="2035850" cy="1613384"/>
            <wp:effectExtent l="0" t="0" r="2540" b="6350"/>
            <wp:docPr id="1" name="Picture 1" descr="https://i0.wp.com/carmelmission.org/wp-content/uploads/2016/12/15/DSC_5190_web.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carmelmission.org/wp-content/uploads/2016/12/15/DSC_5190_web.jpg?ss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4996" cy="1699881"/>
                    </a:xfrm>
                    <a:prstGeom prst="rect">
                      <a:avLst/>
                    </a:prstGeom>
                    <a:noFill/>
                    <a:ln>
                      <a:noFill/>
                    </a:ln>
                  </pic:spPr>
                </pic:pic>
              </a:graphicData>
            </a:graphic>
          </wp:inline>
        </w:drawing>
      </w:r>
      <w:r>
        <w:rPr>
          <w:rFonts w:ascii="Times New Roman" w:hAnsi="Times New Roman" w:cs="Times New Roman"/>
          <w:b/>
          <w:sz w:val="32"/>
          <w:szCs w:val="32"/>
        </w:rPr>
        <w:t xml:space="preserve">    </w:t>
      </w:r>
      <w:r>
        <w:rPr>
          <w:noProof/>
        </w:rPr>
        <w:drawing>
          <wp:inline distT="0" distB="0" distL="0" distR="0" wp14:anchorId="4123174D" wp14:editId="086ABA41">
            <wp:extent cx="1775730" cy="1564368"/>
            <wp:effectExtent l="0" t="0" r="0" b="0"/>
            <wp:docPr id="2" name="Picture 2" descr="Mission San Juan Bau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San Juan Bautis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957" cy="1632403"/>
                    </a:xfrm>
                    <a:prstGeom prst="rect">
                      <a:avLst/>
                    </a:prstGeom>
                    <a:noFill/>
                    <a:ln>
                      <a:noFill/>
                    </a:ln>
                  </pic:spPr>
                </pic:pic>
              </a:graphicData>
            </a:graphic>
          </wp:inline>
        </w:drawing>
      </w:r>
      <w:r>
        <w:rPr>
          <w:rFonts w:ascii="Times New Roman" w:hAnsi="Times New Roman" w:cs="Times New Roman"/>
          <w:b/>
          <w:sz w:val="32"/>
          <w:szCs w:val="32"/>
        </w:rPr>
        <w:t xml:space="preserve">    </w:t>
      </w:r>
      <w:r>
        <w:rPr>
          <w:noProof/>
        </w:rPr>
        <w:drawing>
          <wp:inline distT="0" distB="0" distL="0" distR="0" wp14:anchorId="228ACF95" wp14:editId="424A5EB8">
            <wp:extent cx="1433209" cy="163436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9" cy="1889975"/>
                    </a:xfrm>
                    <a:prstGeom prst="rect">
                      <a:avLst/>
                    </a:prstGeom>
                    <a:noFill/>
                    <a:ln>
                      <a:noFill/>
                    </a:ln>
                  </pic:spPr>
                </pic:pic>
              </a:graphicData>
            </a:graphic>
          </wp:inline>
        </w:drawing>
      </w:r>
      <w:r>
        <w:rPr>
          <w:b/>
          <w:noProof/>
          <w:sz w:val="32"/>
          <w:szCs w:val="32"/>
        </w:rPr>
        <w:t xml:space="preserve">   </w:t>
      </w:r>
    </w:p>
    <w:p w:rsidR="00582545" w:rsidRDefault="00582545" w:rsidP="00C17665">
      <w:pPr>
        <w:rPr>
          <w:b/>
          <w:noProof/>
          <w:sz w:val="32"/>
          <w:szCs w:val="32"/>
        </w:rPr>
      </w:pPr>
    </w:p>
    <w:p w:rsidR="0023591D" w:rsidRDefault="00201099" w:rsidP="00C17665">
      <w:pPr>
        <w:rPr>
          <w:rFonts w:ascii="Times New Roman" w:hAnsi="Times New Roman" w:cs="Times New Roman"/>
          <w:b/>
          <w:sz w:val="32"/>
          <w:szCs w:val="32"/>
        </w:rPr>
      </w:pPr>
      <w:r>
        <w:rPr>
          <w:b/>
          <w:noProof/>
          <w:sz w:val="32"/>
          <w:szCs w:val="32"/>
        </w:rPr>
        <w:t xml:space="preserve">   </w:t>
      </w:r>
      <w:r>
        <w:rPr>
          <w:noProof/>
        </w:rPr>
        <w:drawing>
          <wp:inline distT="0" distB="0" distL="0" distR="0" wp14:anchorId="09A4B5A6" wp14:editId="51BC67EA">
            <wp:extent cx="2003425" cy="1484150"/>
            <wp:effectExtent l="0" t="0" r="0" b="1905"/>
            <wp:docPr id="5" name="Picture 5" descr="Mission San Francisco So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San Francisco Sol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391" cy="1514498"/>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5FF8A033" wp14:editId="6026B3DF">
            <wp:extent cx="1827701" cy="1475105"/>
            <wp:effectExtent l="0" t="0" r="1270" b="0"/>
            <wp:docPr id="3" name="Picture 3" descr="C:\Users\myoung\AppData\Local\Microsoft\Windows\INetCache\Content.MSO\F22BDB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oung\AppData\Local\Microsoft\Windows\INetCache\Content.MSO\F22BDB0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073" cy="1551271"/>
                    </a:xfrm>
                    <a:prstGeom prst="rect">
                      <a:avLst/>
                    </a:prstGeom>
                    <a:noFill/>
                    <a:ln>
                      <a:noFill/>
                    </a:ln>
                  </pic:spPr>
                </pic:pic>
              </a:graphicData>
            </a:graphic>
          </wp:inline>
        </w:drawing>
      </w:r>
      <w:r>
        <w:rPr>
          <w:b/>
          <w:noProof/>
          <w:sz w:val="32"/>
          <w:szCs w:val="32"/>
        </w:rPr>
        <w:t xml:space="preserve">   </w:t>
      </w:r>
      <w:r w:rsidR="00582545">
        <w:rPr>
          <w:noProof/>
        </w:rPr>
        <w:drawing>
          <wp:inline distT="0" distB="0" distL="0" distR="0" wp14:anchorId="4909941E" wp14:editId="6805E386">
            <wp:extent cx="1621276" cy="1487528"/>
            <wp:effectExtent l="0" t="0" r="0" b="0"/>
            <wp:docPr id="7" name="Picture 7" descr="Mission Santa Cl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n Santa Cla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135" cy="1558964"/>
                    </a:xfrm>
                    <a:prstGeom prst="rect">
                      <a:avLst/>
                    </a:prstGeom>
                    <a:noFill/>
                    <a:ln>
                      <a:noFill/>
                    </a:ln>
                  </pic:spPr>
                </pic:pic>
              </a:graphicData>
            </a:graphic>
          </wp:inline>
        </w:drawing>
      </w:r>
      <w:r>
        <w:rPr>
          <w:b/>
          <w:noProof/>
          <w:sz w:val="32"/>
          <w:szCs w:val="32"/>
        </w:rPr>
        <w:t xml:space="preserve">   </w:t>
      </w:r>
    </w:p>
    <w:p w:rsidR="0023591D" w:rsidRDefault="0023591D" w:rsidP="0023591D">
      <w:pPr>
        <w:jc w:val="center"/>
        <w:rPr>
          <w:rFonts w:ascii="Times New Roman" w:hAnsi="Times New Roman" w:cs="Times New Roman"/>
          <w:b/>
          <w:sz w:val="32"/>
          <w:szCs w:val="32"/>
        </w:rPr>
      </w:pPr>
    </w:p>
    <w:p w:rsidR="0023591D" w:rsidRPr="00F9310F" w:rsidRDefault="0023591D" w:rsidP="00F9310F">
      <w:pPr>
        <w:ind w:firstLine="720"/>
        <w:rPr>
          <w:rFonts w:ascii="Times New Roman" w:hAnsi="Times New Roman" w:cs="Times New Roman"/>
          <w:noProof/>
          <w:sz w:val="20"/>
          <w:szCs w:val="20"/>
        </w:rPr>
      </w:pPr>
      <w:r w:rsidRPr="00F9310F">
        <w:rPr>
          <w:rFonts w:ascii="Times New Roman" w:hAnsi="Times New Roman" w:cs="Times New Roman"/>
          <w:noProof/>
          <w:sz w:val="20"/>
          <w:szCs w:val="20"/>
        </w:rPr>
        <w:t xml:space="preserve">Join us for a 4-day tour of </w:t>
      </w:r>
      <w:r w:rsidR="00C73DD4" w:rsidRPr="00F9310F">
        <w:rPr>
          <w:rFonts w:ascii="Times New Roman" w:hAnsi="Times New Roman" w:cs="Times New Roman"/>
          <w:noProof/>
          <w:sz w:val="20"/>
          <w:szCs w:val="20"/>
        </w:rPr>
        <w:t>seven</w:t>
      </w:r>
      <w:r w:rsidRPr="00F9310F">
        <w:rPr>
          <w:rFonts w:ascii="Times New Roman" w:hAnsi="Times New Roman" w:cs="Times New Roman"/>
          <w:noProof/>
          <w:sz w:val="20"/>
          <w:szCs w:val="20"/>
        </w:rPr>
        <w:t xml:space="preserve"> missions and one presidio established during the 1700s and early 1800s in Northern California. We will visit the beautiful missions of Santa Clara de Asís, San Juan Bautista, San Carlos Borromeo de Carmelo (aka Mission Carmel), </w:t>
      </w:r>
      <w:r w:rsidR="00C73DD4" w:rsidRPr="00F9310F">
        <w:rPr>
          <w:rFonts w:ascii="Times New Roman" w:hAnsi="Times New Roman" w:cs="Times New Roman"/>
          <w:noProof/>
          <w:sz w:val="20"/>
          <w:szCs w:val="20"/>
        </w:rPr>
        <w:t xml:space="preserve">Santa Cruz, </w:t>
      </w:r>
      <w:r w:rsidRPr="00F9310F">
        <w:rPr>
          <w:rFonts w:ascii="Times New Roman" w:hAnsi="Times New Roman" w:cs="Times New Roman"/>
          <w:noProof/>
          <w:sz w:val="20"/>
          <w:szCs w:val="20"/>
        </w:rPr>
        <w:t>San Francisco de Asís (aka Mission Dolores), San Francisco Solano (aka Sonoma Mission), San José</w:t>
      </w:r>
      <w:r w:rsidR="00C73DD4" w:rsidRPr="00F9310F">
        <w:rPr>
          <w:rFonts w:ascii="Times New Roman" w:hAnsi="Times New Roman" w:cs="Times New Roman"/>
          <w:noProof/>
          <w:sz w:val="20"/>
          <w:szCs w:val="20"/>
        </w:rPr>
        <w:t>, and</w:t>
      </w:r>
      <w:r w:rsidRPr="00F9310F">
        <w:rPr>
          <w:rFonts w:ascii="Times New Roman" w:hAnsi="Times New Roman" w:cs="Times New Roman"/>
          <w:noProof/>
          <w:sz w:val="20"/>
          <w:szCs w:val="20"/>
        </w:rPr>
        <w:t xml:space="preserve"> </w:t>
      </w:r>
      <w:r w:rsidR="00C73DD4" w:rsidRPr="00F9310F">
        <w:rPr>
          <w:rFonts w:ascii="Times New Roman" w:hAnsi="Times New Roman" w:cs="Times New Roman"/>
          <w:noProof/>
          <w:sz w:val="20"/>
          <w:szCs w:val="20"/>
        </w:rPr>
        <w:t>o</w:t>
      </w:r>
      <w:r w:rsidRPr="00F9310F">
        <w:rPr>
          <w:rFonts w:ascii="Times New Roman" w:hAnsi="Times New Roman" w:cs="Times New Roman"/>
          <w:noProof/>
          <w:sz w:val="20"/>
          <w:szCs w:val="20"/>
        </w:rPr>
        <w:t>ne afternoon at the Presidio of San Francisco.</w:t>
      </w:r>
    </w:p>
    <w:p w:rsidR="0023591D" w:rsidRPr="00F9310F" w:rsidRDefault="0023591D" w:rsidP="0023591D">
      <w:pPr>
        <w:rPr>
          <w:rFonts w:ascii="Times New Roman" w:hAnsi="Times New Roman" w:cs="Times New Roman"/>
          <w:noProof/>
          <w:sz w:val="20"/>
          <w:szCs w:val="20"/>
        </w:rPr>
      </w:pPr>
    </w:p>
    <w:p w:rsidR="0023591D" w:rsidRPr="00F9310F" w:rsidRDefault="0023591D" w:rsidP="00F9310F">
      <w:pPr>
        <w:ind w:firstLine="720"/>
        <w:rPr>
          <w:rFonts w:ascii="Times New Roman" w:hAnsi="Times New Roman" w:cs="Times New Roman"/>
          <w:noProof/>
          <w:sz w:val="20"/>
          <w:szCs w:val="20"/>
        </w:rPr>
      </w:pPr>
      <w:r w:rsidRPr="00F9310F">
        <w:rPr>
          <w:rFonts w:ascii="Times New Roman" w:hAnsi="Times New Roman" w:cs="Times New Roman"/>
          <w:noProof/>
          <w:sz w:val="20"/>
          <w:szCs w:val="20"/>
        </w:rPr>
        <w:t>Guests will fly into San Jose where everyone will stay the night at</w:t>
      </w:r>
      <w:r w:rsidR="00AF04CF" w:rsidRPr="00F9310F">
        <w:rPr>
          <w:rFonts w:ascii="Times New Roman" w:hAnsi="Times New Roman" w:cs="Times New Roman"/>
          <w:noProof/>
          <w:sz w:val="20"/>
          <w:szCs w:val="20"/>
        </w:rPr>
        <w:t xml:space="preserve"> a</w:t>
      </w:r>
      <w:r w:rsidRPr="00F9310F">
        <w:rPr>
          <w:rFonts w:ascii="Times New Roman" w:hAnsi="Times New Roman" w:cs="Times New Roman"/>
          <w:noProof/>
          <w:sz w:val="20"/>
          <w:szCs w:val="20"/>
        </w:rPr>
        <w:t xml:space="preserve"> designated hotel near the airport. The next </w:t>
      </w:r>
      <w:r w:rsidR="004F6740" w:rsidRPr="00F9310F">
        <w:rPr>
          <w:rFonts w:ascii="Times New Roman" w:hAnsi="Times New Roman" w:cs="Times New Roman"/>
          <w:noProof/>
          <w:sz w:val="20"/>
          <w:szCs w:val="20"/>
        </w:rPr>
        <w:t>morning</w:t>
      </w:r>
      <w:r w:rsidRPr="00F9310F">
        <w:rPr>
          <w:rFonts w:ascii="Times New Roman" w:hAnsi="Times New Roman" w:cs="Times New Roman"/>
          <w:noProof/>
          <w:sz w:val="20"/>
          <w:szCs w:val="20"/>
        </w:rPr>
        <w:t xml:space="preserve"> we will depart in the comfort of a charter bus to visit Mission Santa Clara </w:t>
      </w:r>
      <w:r w:rsidR="004F6740" w:rsidRPr="00F9310F">
        <w:rPr>
          <w:rFonts w:ascii="Times New Roman" w:hAnsi="Times New Roman" w:cs="Times New Roman"/>
          <w:noProof/>
          <w:sz w:val="20"/>
          <w:szCs w:val="20"/>
        </w:rPr>
        <w:t>and</w:t>
      </w:r>
      <w:r w:rsidRPr="00F9310F">
        <w:rPr>
          <w:rFonts w:ascii="Times New Roman" w:hAnsi="Times New Roman" w:cs="Times New Roman"/>
          <w:noProof/>
          <w:sz w:val="20"/>
          <w:szCs w:val="20"/>
        </w:rPr>
        <w:t xml:space="preserve"> Mission San Juan Bautista in the afternoon, staying the night in Monterey. Day 2 will include visiting the missions of Carmel</w:t>
      </w:r>
      <w:r w:rsidR="004F6740" w:rsidRPr="00F9310F">
        <w:rPr>
          <w:rFonts w:ascii="Times New Roman" w:hAnsi="Times New Roman" w:cs="Times New Roman"/>
          <w:noProof/>
          <w:sz w:val="20"/>
          <w:szCs w:val="20"/>
        </w:rPr>
        <w:t xml:space="preserve"> (final resting place of Fr. Serra)</w:t>
      </w:r>
      <w:r w:rsidRPr="00F9310F">
        <w:rPr>
          <w:rFonts w:ascii="Times New Roman" w:hAnsi="Times New Roman" w:cs="Times New Roman"/>
          <w:noProof/>
          <w:sz w:val="20"/>
          <w:szCs w:val="20"/>
        </w:rPr>
        <w:t xml:space="preserve"> and Santa Cruz, spending the night in San Francisco. Day 3, </w:t>
      </w:r>
      <w:r w:rsidR="004F6740" w:rsidRPr="00F9310F">
        <w:rPr>
          <w:rFonts w:ascii="Times New Roman" w:hAnsi="Times New Roman" w:cs="Times New Roman"/>
          <w:noProof/>
          <w:sz w:val="20"/>
          <w:szCs w:val="20"/>
        </w:rPr>
        <w:t xml:space="preserve">we are </w:t>
      </w:r>
      <w:r w:rsidRPr="00F9310F">
        <w:rPr>
          <w:rFonts w:ascii="Times New Roman" w:hAnsi="Times New Roman" w:cs="Times New Roman"/>
          <w:noProof/>
          <w:sz w:val="20"/>
          <w:szCs w:val="20"/>
        </w:rPr>
        <w:t>off to visit to Mission Dolores in the morning and the Presidio of San Francisco in the afternoon. The evening will be spent in Santa Rosa. The final day will include visit</w:t>
      </w:r>
      <w:r w:rsidR="00C73DD4" w:rsidRPr="00F9310F">
        <w:rPr>
          <w:rFonts w:ascii="Times New Roman" w:hAnsi="Times New Roman" w:cs="Times New Roman"/>
          <w:noProof/>
          <w:sz w:val="20"/>
          <w:szCs w:val="20"/>
        </w:rPr>
        <w:t>s</w:t>
      </w:r>
      <w:r w:rsidRPr="00F9310F">
        <w:rPr>
          <w:rFonts w:ascii="Times New Roman" w:hAnsi="Times New Roman" w:cs="Times New Roman"/>
          <w:noProof/>
          <w:sz w:val="20"/>
          <w:szCs w:val="20"/>
        </w:rPr>
        <w:t xml:space="preserve"> to Mission San Francisco Solano and Mission San Jose. Guests will spend the night at the same hotel</w:t>
      </w:r>
      <w:r w:rsidR="00C73DD4" w:rsidRPr="00F9310F">
        <w:rPr>
          <w:rFonts w:ascii="Times New Roman" w:hAnsi="Times New Roman" w:cs="Times New Roman"/>
          <w:noProof/>
          <w:sz w:val="20"/>
          <w:szCs w:val="20"/>
        </w:rPr>
        <w:t xml:space="preserve"> in San Jose</w:t>
      </w:r>
      <w:r w:rsidRPr="00F9310F">
        <w:rPr>
          <w:rFonts w:ascii="Times New Roman" w:hAnsi="Times New Roman" w:cs="Times New Roman"/>
          <w:noProof/>
          <w:sz w:val="20"/>
          <w:szCs w:val="20"/>
        </w:rPr>
        <w:t xml:space="preserve"> we departed from on Day 1. This hotel offers complimentary airport shuttle for guests flying into and out of San Jose International Airport. </w:t>
      </w:r>
    </w:p>
    <w:p w:rsidR="0023591D" w:rsidRPr="00F9310F" w:rsidRDefault="0023591D" w:rsidP="0023591D">
      <w:pPr>
        <w:rPr>
          <w:rFonts w:ascii="Times New Roman" w:hAnsi="Times New Roman" w:cs="Times New Roman"/>
          <w:noProof/>
          <w:sz w:val="20"/>
          <w:szCs w:val="20"/>
        </w:rPr>
      </w:pPr>
    </w:p>
    <w:p w:rsidR="0056361C" w:rsidRDefault="0023591D" w:rsidP="00F9310F">
      <w:pPr>
        <w:ind w:firstLine="720"/>
        <w:rPr>
          <w:rFonts w:ascii="Times New Roman" w:hAnsi="Times New Roman" w:cs="Times New Roman"/>
          <w:noProof/>
          <w:sz w:val="20"/>
          <w:szCs w:val="20"/>
        </w:rPr>
      </w:pPr>
      <w:r w:rsidRPr="00F9310F">
        <w:rPr>
          <w:rFonts w:ascii="Times New Roman" w:hAnsi="Times New Roman" w:cs="Times New Roman"/>
          <w:noProof/>
          <w:sz w:val="20"/>
          <w:szCs w:val="20"/>
        </w:rPr>
        <w:t xml:space="preserve">For </w:t>
      </w:r>
      <w:r w:rsidR="00D231BD">
        <w:rPr>
          <w:rFonts w:ascii="Times New Roman" w:hAnsi="Times New Roman" w:cs="Times New Roman"/>
          <w:noProof/>
          <w:sz w:val="20"/>
          <w:szCs w:val="20"/>
        </w:rPr>
        <w:t>itinerary</w:t>
      </w:r>
      <w:r w:rsidR="00C73DD4" w:rsidRPr="00F9310F">
        <w:rPr>
          <w:rFonts w:ascii="Times New Roman" w:hAnsi="Times New Roman" w:cs="Times New Roman"/>
          <w:noProof/>
          <w:sz w:val="20"/>
          <w:szCs w:val="20"/>
        </w:rPr>
        <w:t xml:space="preserve"> </w:t>
      </w:r>
      <w:r w:rsidR="00F9310F">
        <w:rPr>
          <w:rFonts w:ascii="Times New Roman" w:hAnsi="Times New Roman" w:cs="Times New Roman"/>
          <w:noProof/>
          <w:sz w:val="20"/>
          <w:szCs w:val="20"/>
        </w:rPr>
        <w:t>&amp;</w:t>
      </w:r>
      <w:r w:rsidR="00C73DD4" w:rsidRPr="00F9310F">
        <w:rPr>
          <w:rFonts w:ascii="Times New Roman" w:hAnsi="Times New Roman" w:cs="Times New Roman"/>
          <w:noProof/>
          <w:sz w:val="20"/>
          <w:szCs w:val="20"/>
        </w:rPr>
        <w:t xml:space="preserve"> </w:t>
      </w:r>
      <w:r w:rsidRPr="00F9310F">
        <w:rPr>
          <w:rFonts w:ascii="Times New Roman" w:hAnsi="Times New Roman" w:cs="Times New Roman"/>
          <w:noProof/>
          <w:sz w:val="20"/>
          <w:szCs w:val="20"/>
        </w:rPr>
        <w:t>reservations contact Monica Young</w:t>
      </w:r>
      <w:r w:rsidR="00F9310F">
        <w:rPr>
          <w:rFonts w:ascii="Times New Roman" w:hAnsi="Times New Roman" w:cs="Times New Roman"/>
          <w:noProof/>
          <w:sz w:val="20"/>
          <w:szCs w:val="20"/>
        </w:rPr>
        <w:t xml:space="preserve"> at</w:t>
      </w:r>
      <w:r w:rsidRPr="00F9310F">
        <w:rPr>
          <w:rFonts w:ascii="Times New Roman" w:hAnsi="Times New Roman" w:cs="Times New Roman"/>
          <w:noProof/>
          <w:sz w:val="20"/>
          <w:szCs w:val="20"/>
        </w:rPr>
        <w:t xml:space="preserve"> (520) 621-6278 or </w:t>
      </w:r>
      <w:hyperlink r:id="rId10" w:history="1">
        <w:r w:rsidR="004F6740" w:rsidRPr="00F9310F">
          <w:rPr>
            <w:rStyle w:val="Hyperlink"/>
            <w:rFonts w:ascii="Times New Roman" w:hAnsi="Times New Roman" w:cs="Times New Roman"/>
            <w:noProof/>
            <w:sz w:val="20"/>
            <w:szCs w:val="20"/>
          </w:rPr>
          <w:t>mzyoung@email.arizona.edu</w:t>
        </w:r>
      </w:hyperlink>
      <w:r w:rsidRPr="00F9310F">
        <w:rPr>
          <w:rFonts w:ascii="Times New Roman" w:hAnsi="Times New Roman" w:cs="Times New Roman"/>
          <w:noProof/>
          <w:sz w:val="20"/>
          <w:szCs w:val="20"/>
        </w:rPr>
        <w:t>. The cost</w:t>
      </w:r>
      <w:r w:rsidR="004F6740" w:rsidRPr="00F9310F">
        <w:rPr>
          <w:rFonts w:ascii="Times New Roman" w:hAnsi="Times New Roman" w:cs="Times New Roman"/>
          <w:noProof/>
          <w:sz w:val="20"/>
          <w:szCs w:val="20"/>
        </w:rPr>
        <w:t xml:space="preserve"> per person</w:t>
      </w:r>
      <w:r w:rsidRPr="00F9310F">
        <w:rPr>
          <w:rFonts w:ascii="Times New Roman" w:hAnsi="Times New Roman" w:cs="Times New Roman"/>
          <w:noProof/>
          <w:sz w:val="20"/>
          <w:szCs w:val="20"/>
        </w:rPr>
        <w:t xml:space="preserve"> for this 5-night, 4-day tour is $1,700 ($500 single supplement fee), with a $</w:t>
      </w:r>
      <w:r w:rsidR="00D231BD">
        <w:rPr>
          <w:rFonts w:ascii="Times New Roman" w:hAnsi="Times New Roman" w:cs="Times New Roman"/>
          <w:noProof/>
          <w:sz w:val="20"/>
          <w:szCs w:val="20"/>
        </w:rPr>
        <w:t>3</w:t>
      </w:r>
      <w:r w:rsidRPr="00F9310F">
        <w:rPr>
          <w:rFonts w:ascii="Times New Roman" w:hAnsi="Times New Roman" w:cs="Times New Roman"/>
          <w:noProof/>
          <w:sz w:val="20"/>
          <w:szCs w:val="20"/>
        </w:rPr>
        <w:t>00 deposit</w:t>
      </w:r>
      <w:r w:rsidR="004F6740" w:rsidRPr="00F9310F">
        <w:rPr>
          <w:rFonts w:ascii="Times New Roman" w:hAnsi="Times New Roman" w:cs="Times New Roman"/>
          <w:noProof/>
          <w:sz w:val="20"/>
          <w:szCs w:val="20"/>
        </w:rPr>
        <w:t xml:space="preserve"> required</w:t>
      </w:r>
      <w:r w:rsidRPr="00F9310F">
        <w:rPr>
          <w:rFonts w:ascii="Times New Roman" w:hAnsi="Times New Roman" w:cs="Times New Roman"/>
          <w:noProof/>
          <w:sz w:val="20"/>
          <w:szCs w:val="20"/>
        </w:rPr>
        <w:t xml:space="preserve"> per person. </w:t>
      </w:r>
      <w:r w:rsidR="00C73DD4" w:rsidRPr="00F9310F">
        <w:rPr>
          <w:rFonts w:ascii="Times New Roman" w:hAnsi="Times New Roman" w:cs="Times New Roman"/>
          <w:noProof/>
          <w:sz w:val="20"/>
          <w:szCs w:val="20"/>
        </w:rPr>
        <w:t xml:space="preserve">Tour fee includes five nights accommodations, </w:t>
      </w:r>
      <w:r w:rsidR="00AF04CF" w:rsidRPr="00F9310F">
        <w:rPr>
          <w:rFonts w:ascii="Times New Roman" w:hAnsi="Times New Roman" w:cs="Times New Roman"/>
          <w:noProof/>
          <w:sz w:val="20"/>
          <w:szCs w:val="20"/>
        </w:rPr>
        <w:t xml:space="preserve">4-day </w:t>
      </w:r>
      <w:r w:rsidR="00C73DD4" w:rsidRPr="00F9310F">
        <w:rPr>
          <w:rFonts w:ascii="Times New Roman" w:hAnsi="Times New Roman" w:cs="Times New Roman"/>
          <w:noProof/>
          <w:sz w:val="20"/>
          <w:szCs w:val="20"/>
        </w:rPr>
        <w:t xml:space="preserve">charter bus transportation, five breakfasts, four lunches, all venue fees and gratuities. Guests will pay for their travel expenses to and from San Jose and dinners. Hotels </w:t>
      </w:r>
      <w:r w:rsidR="00D231BD">
        <w:rPr>
          <w:rFonts w:ascii="Times New Roman" w:hAnsi="Times New Roman" w:cs="Times New Roman"/>
          <w:noProof/>
          <w:sz w:val="20"/>
          <w:szCs w:val="20"/>
        </w:rPr>
        <w:t>are</w:t>
      </w:r>
      <w:r w:rsidR="00C73DD4" w:rsidRPr="00F9310F">
        <w:rPr>
          <w:rFonts w:ascii="Times New Roman" w:hAnsi="Times New Roman" w:cs="Times New Roman"/>
          <w:noProof/>
          <w:sz w:val="20"/>
          <w:szCs w:val="20"/>
        </w:rPr>
        <w:t xml:space="preserve"> located within walking distance of restaurants for dinner.</w:t>
      </w:r>
      <w:r w:rsidRPr="00F9310F">
        <w:rPr>
          <w:rFonts w:ascii="Times New Roman" w:hAnsi="Times New Roman" w:cs="Times New Roman"/>
          <w:noProof/>
          <w:sz w:val="20"/>
          <w:szCs w:val="20"/>
        </w:rPr>
        <w:t xml:space="preserve"> </w:t>
      </w:r>
      <w:r w:rsidR="00D231BD">
        <w:rPr>
          <w:rFonts w:ascii="Times New Roman" w:hAnsi="Times New Roman" w:cs="Times New Roman"/>
          <w:noProof/>
          <w:sz w:val="20"/>
          <w:szCs w:val="20"/>
        </w:rPr>
        <w:t xml:space="preserve">Registration </w:t>
      </w:r>
      <w:r w:rsidR="00F602C1">
        <w:rPr>
          <w:rFonts w:ascii="Times New Roman" w:hAnsi="Times New Roman" w:cs="Times New Roman"/>
          <w:noProof/>
          <w:sz w:val="20"/>
          <w:szCs w:val="20"/>
        </w:rPr>
        <w:t>deadline</w:t>
      </w:r>
      <w:r w:rsidR="00D231BD">
        <w:rPr>
          <w:rFonts w:ascii="Times New Roman" w:hAnsi="Times New Roman" w:cs="Times New Roman"/>
          <w:noProof/>
          <w:sz w:val="20"/>
          <w:szCs w:val="20"/>
        </w:rPr>
        <w:t xml:space="preserve"> is</w:t>
      </w:r>
      <w:r w:rsidR="00F602C1">
        <w:rPr>
          <w:rFonts w:ascii="Times New Roman" w:hAnsi="Times New Roman" w:cs="Times New Roman"/>
          <w:noProof/>
          <w:sz w:val="20"/>
          <w:szCs w:val="20"/>
        </w:rPr>
        <w:t xml:space="preserve"> March 1</w:t>
      </w:r>
      <w:r w:rsidR="00D231BD">
        <w:rPr>
          <w:rFonts w:ascii="Times New Roman" w:hAnsi="Times New Roman" w:cs="Times New Roman"/>
          <w:noProof/>
          <w:sz w:val="20"/>
          <w:szCs w:val="20"/>
        </w:rPr>
        <w:t>3</w:t>
      </w:r>
      <w:r w:rsidR="00F602C1">
        <w:rPr>
          <w:rFonts w:ascii="Times New Roman" w:hAnsi="Times New Roman" w:cs="Times New Roman"/>
          <w:noProof/>
          <w:sz w:val="20"/>
          <w:szCs w:val="20"/>
        </w:rPr>
        <w:t>, 2020</w:t>
      </w:r>
      <w:r w:rsidR="00D231BD">
        <w:rPr>
          <w:rFonts w:ascii="Times New Roman" w:hAnsi="Times New Roman" w:cs="Times New Roman"/>
          <w:noProof/>
          <w:sz w:val="20"/>
          <w:szCs w:val="20"/>
        </w:rPr>
        <w:t xml:space="preserve"> and space is limited to 20 guests – so don’t delay!</w:t>
      </w:r>
    </w:p>
    <w:p w:rsidR="0056361C" w:rsidRDefault="0056361C" w:rsidP="00F9310F">
      <w:pPr>
        <w:ind w:firstLine="720"/>
        <w:rPr>
          <w:rFonts w:ascii="Times New Roman" w:hAnsi="Times New Roman" w:cs="Times New Roman"/>
          <w:noProof/>
          <w:sz w:val="20"/>
          <w:szCs w:val="20"/>
        </w:rPr>
      </w:pPr>
    </w:p>
    <w:p w:rsidR="00B26F06" w:rsidRDefault="00AF04CF" w:rsidP="007207FD">
      <w:pPr>
        <w:ind w:firstLine="720"/>
        <w:jc w:val="center"/>
        <w:rPr>
          <w:rFonts w:ascii="Times New Roman" w:hAnsi="Times New Roman" w:cs="Times New Roman"/>
          <w:b/>
          <w:noProof/>
          <w:sz w:val="20"/>
          <w:szCs w:val="20"/>
        </w:rPr>
      </w:pPr>
      <w:r w:rsidRPr="00F9310F">
        <w:rPr>
          <w:rFonts w:ascii="Times New Roman" w:hAnsi="Times New Roman" w:cs="Times New Roman"/>
          <w:b/>
          <w:noProof/>
          <w:sz w:val="20"/>
          <w:szCs w:val="20"/>
        </w:rPr>
        <w:t>WE HOPE YOU CAN JOIN US!!!</w:t>
      </w:r>
      <w:bookmarkStart w:id="0" w:name="_GoBack"/>
      <w:bookmarkEnd w:id="0"/>
    </w:p>
    <w:p w:rsidR="00B26F06" w:rsidRPr="00B26F06" w:rsidRDefault="00B26F06" w:rsidP="00185A0F">
      <w:pPr>
        <w:rPr>
          <w:b/>
          <w:sz w:val="20"/>
          <w:szCs w:val="20"/>
        </w:rPr>
      </w:pPr>
    </w:p>
    <w:sectPr w:rsidR="00B26F06" w:rsidRPr="00B2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591D"/>
    <w:rsid w:val="00185A0F"/>
    <w:rsid w:val="00201099"/>
    <w:rsid w:val="0023591D"/>
    <w:rsid w:val="004F6740"/>
    <w:rsid w:val="0056361C"/>
    <w:rsid w:val="00582545"/>
    <w:rsid w:val="007207FD"/>
    <w:rsid w:val="007E521C"/>
    <w:rsid w:val="00967238"/>
    <w:rsid w:val="00AF04CF"/>
    <w:rsid w:val="00B26F06"/>
    <w:rsid w:val="00B80E48"/>
    <w:rsid w:val="00C0141B"/>
    <w:rsid w:val="00C17665"/>
    <w:rsid w:val="00C73DD4"/>
    <w:rsid w:val="00D231BD"/>
    <w:rsid w:val="00DD5C3B"/>
    <w:rsid w:val="00E56788"/>
    <w:rsid w:val="00F602C1"/>
    <w:rsid w:val="00F9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01FC-0FB3-44BF-A8A8-4F7CE52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91D"/>
    <w:rPr>
      <w:color w:val="0000FF" w:themeColor="hyperlink"/>
      <w:u w:val="single"/>
    </w:rPr>
  </w:style>
  <w:style w:type="character" w:styleId="UnresolvedMention">
    <w:name w:val="Unresolved Mention"/>
    <w:basedOn w:val="DefaultParagraphFont"/>
    <w:uiPriority w:val="99"/>
    <w:semiHidden/>
    <w:unhideWhenUsed/>
    <w:rsid w:val="0023591D"/>
    <w:rPr>
      <w:color w:val="605E5C"/>
      <w:shd w:val="clear" w:color="auto" w:fill="E1DFDD"/>
    </w:rPr>
  </w:style>
  <w:style w:type="paragraph" w:styleId="BalloonText">
    <w:name w:val="Balloon Text"/>
    <w:basedOn w:val="Normal"/>
    <w:link w:val="BalloonTextChar"/>
    <w:uiPriority w:val="99"/>
    <w:semiHidden/>
    <w:unhideWhenUsed/>
    <w:rsid w:val="00201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zyoung@email.arizona.edu"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Monica Z - (mzyoung)</dc:creator>
  <cp:keywords/>
  <dc:description/>
  <cp:lastModifiedBy>Young, Monica Z - (mzyoung)</cp:lastModifiedBy>
  <cp:revision>6</cp:revision>
  <dcterms:created xsi:type="dcterms:W3CDTF">2020-01-27T21:41:00Z</dcterms:created>
  <dcterms:modified xsi:type="dcterms:W3CDTF">2020-02-17T20:11:00Z</dcterms:modified>
</cp:coreProperties>
</file>